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B82" w:rsidRPr="00E750DB" w:rsidRDefault="001F1B82" w:rsidP="001F1B82">
      <w:pPr>
        <w:spacing w:line="360" w:lineRule="auto"/>
        <w:jc w:val="center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CHƯƠNG TRÌNH HỌC PHẦN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Tên học phần:  TỰ ĐỘNG HÓA HỆ THỐNG LẠNH  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Mã học phần:  </w:t>
      </w:r>
      <w:r>
        <w:rPr>
          <w:rFonts w:ascii="Times New Roman" w:eastAsia="Calibri" w:hAnsi="Times New Roman"/>
          <w:b/>
          <w:bCs/>
          <w:sz w:val="26"/>
          <w:szCs w:val="26"/>
          <w:lang w:val="pt-BR"/>
        </w:rPr>
        <w:t>NL</w:t>
      </w:r>
      <w:r w:rsidR="007A58CE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</w:t>
      </w:r>
      <w:r>
        <w:rPr>
          <w:rFonts w:ascii="Times New Roman" w:eastAsia="Calibri" w:hAnsi="Times New Roman"/>
          <w:b/>
          <w:bCs/>
          <w:sz w:val="26"/>
          <w:szCs w:val="26"/>
          <w:lang w:val="pt-BR"/>
        </w:rPr>
        <w:t>C1</w:t>
      </w:r>
      <w:r w:rsidR="007A58CE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2</w:t>
      </w:r>
      <w:r>
        <w:rPr>
          <w:rFonts w:ascii="Times New Roman" w:eastAsia="Calibri" w:hAnsi="Times New Roman"/>
          <w:b/>
          <w:bCs/>
          <w:sz w:val="26"/>
          <w:szCs w:val="26"/>
          <w:lang w:val="pt-BR"/>
        </w:rPr>
        <w:t>8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Thời gian thực hiện học phần: 30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</w:t>
      </w:r>
      <w:r w:rsidRPr="00E750DB">
        <w:rPr>
          <w:rFonts w:ascii="Times New Roman" w:eastAsia="Calibri" w:hAnsi="Times New Roman"/>
          <w:b/>
          <w:sz w:val="26"/>
          <w:szCs w:val="26"/>
          <w:lang w:val="pt-BR"/>
        </w:rPr>
        <w:t>giờ;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(Lý  thuyết: 2</w:t>
      </w:r>
      <w:r>
        <w:rPr>
          <w:rFonts w:ascii="Times New Roman" w:eastAsia="Calibri" w:hAnsi="Times New Roman"/>
          <w:sz w:val="26"/>
          <w:szCs w:val="26"/>
          <w:lang w:val="pt-BR"/>
        </w:rPr>
        <w:t>9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giờ; Kiểm tra: </w:t>
      </w:r>
      <w:r>
        <w:rPr>
          <w:rFonts w:ascii="Times New Roman" w:eastAsia="Calibri" w:hAnsi="Times New Roman"/>
          <w:sz w:val="26"/>
          <w:szCs w:val="26"/>
          <w:lang w:val="pt-BR"/>
        </w:rPr>
        <w:t>1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giờ)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Vị trí, tính chất của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Vị trí: thực hiện sau khi đã học các học phần 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cơ sở.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Tính chất: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à môn học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Mục tiêu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Kiến thức: Nắm vững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ý thuyết về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: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+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Cấu tạo, nguyên lý làm việc các thiết bị tự động điện, nhiệt; nguyên lý tự động điều chỉnh,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>+ Bản chất và đặc điểm của điều khiển hệ thống nhiệt - lạnh và thiết bị tự động cấp môi chất cho hệ thống.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Kỹ năng: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thiết kế các sơ đồ điều khiển tự động của một số hệ thống nhiệt lạnh đơn giản. 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Năng lực tự chủ và trách nhiệm: 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Rèn luyện tính cẩn thận, chính xác trong quá trình làm việc.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Có ý thức học tập nghiêm túc.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Nội dung học phần: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"/>
        <w:gridCol w:w="3985"/>
        <w:gridCol w:w="1009"/>
        <w:gridCol w:w="1009"/>
        <w:gridCol w:w="2097"/>
        <w:gridCol w:w="1312"/>
      </w:tblGrid>
      <w:tr w:rsidR="001F1B82" w:rsidRPr="00E750DB" w:rsidTr="007A58CE">
        <w:trPr>
          <w:trHeight w:val="561"/>
        </w:trPr>
        <w:tc>
          <w:tcPr>
            <w:tcW w:w="431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1934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2635" w:type="pct"/>
            <w:gridSpan w:val="4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Thời gian</w:t>
            </w:r>
          </w:p>
        </w:tc>
      </w:tr>
      <w:tr w:rsidR="001F1B82" w:rsidRPr="00E750DB" w:rsidTr="007A58CE">
        <w:tc>
          <w:tcPr>
            <w:tcW w:w="431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934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Lý</w:t>
            </w:r>
          </w:p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thuyết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Thực hành/ thực tập/ thí nghiệm/ bài tập/ thảo luận</w:t>
            </w:r>
          </w:p>
        </w:tc>
        <w:tc>
          <w:tcPr>
            <w:tcW w:w="63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Kiểm tr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a</w:t>
            </w:r>
          </w:p>
        </w:tc>
      </w:tr>
      <w:tr w:rsidR="001F1B82" w:rsidRPr="00E750DB" w:rsidTr="007A58CE">
        <w:tc>
          <w:tcPr>
            <w:tcW w:w="431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934" w:type="pct"/>
            <w:vAlign w:val="center"/>
          </w:tcPr>
          <w:p w:rsidR="001F1B82" w:rsidRPr="00E750DB" w:rsidRDefault="001F1B82" w:rsidP="00855AA5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1. </w:t>
            </w:r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Khái niệm về tự động hóa 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7A58CE"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máy nén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</w:t>
            </w:r>
            <w:bookmarkStart w:id="0" w:name="_GoBack"/>
            <w:bookmarkEnd w:id="0"/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</w:p>
        </w:tc>
      </w:tr>
      <w:tr w:rsidR="00FA1A9C" w:rsidRPr="00E750DB" w:rsidTr="007A58CE"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thiết bị ngưng tụ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FA1A9C" w:rsidRPr="00855AA5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</w:tr>
      <w:tr w:rsidR="00FA1A9C" w:rsidRPr="00E750DB" w:rsidTr="007A58CE">
        <w:trPr>
          <w:trHeight w:val="207"/>
        </w:trPr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thiết bị bay hơi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7A58CE">
        <w:trPr>
          <w:trHeight w:val="415"/>
        </w:trPr>
        <w:tc>
          <w:tcPr>
            <w:tcW w:w="2365" w:type="pct"/>
            <w:gridSpan w:val="2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lastRenderedPageBreak/>
              <w:t>Cộng</w:t>
            </w:r>
          </w:p>
        </w:tc>
        <w:tc>
          <w:tcPr>
            <w:tcW w:w="490" w:type="pct"/>
            <w:vAlign w:val="center"/>
          </w:tcPr>
          <w:p w:rsidR="00FA1A9C" w:rsidRPr="00E750DB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490" w:type="pct"/>
            <w:vAlign w:val="center"/>
          </w:tcPr>
          <w:p w:rsidR="00FA1A9C" w:rsidRPr="00FA1A9C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FA1A9C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iCs/>
          <w:sz w:val="26"/>
          <w:szCs w:val="26"/>
          <w:lang w:val="vi-VN"/>
        </w:rPr>
      </w:pP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iCs/>
          <w:sz w:val="26"/>
          <w:szCs w:val="26"/>
          <w:lang w:val="vi-VN"/>
        </w:rPr>
        <w:t>2. Nội dung chi tiết:</w:t>
      </w:r>
    </w:p>
    <w:tbl>
      <w:tblPr>
        <w:tblW w:w="9592" w:type="dxa"/>
        <w:tblInd w:w="2" w:type="dxa"/>
        <w:tblLook w:val="01E0" w:firstRow="1" w:lastRow="1" w:firstColumn="1" w:lastColumn="1" w:noHBand="0" w:noVBand="0"/>
      </w:tblPr>
      <w:tblGrid>
        <w:gridCol w:w="7194"/>
        <w:gridCol w:w="2398"/>
      </w:tblGrid>
      <w:tr w:rsidR="001F1B82" w:rsidRPr="00E750DB" w:rsidTr="007A6ACC">
        <w:trPr>
          <w:trHeight w:val="467"/>
        </w:trPr>
        <w:tc>
          <w:tcPr>
            <w:tcW w:w="7194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1:</w:t>
            </w:r>
            <w:r w:rsid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KHÁI NIỆM VỀ T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Ự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ĐỘ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NG HÓA</w:t>
            </w:r>
          </w:p>
        </w:tc>
        <w:tc>
          <w:tcPr>
            <w:tcW w:w="2398" w:type="dxa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Thời gian: </w:t>
            </w:r>
            <w:r w:rsidR="00855AA5"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>4</w:t>
            </w: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Trình bày được các khái niệm cơ  bản về Tự động hóa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cấu tạo và nguyên lý hoạt động của các thiết bị tự động; ứng dụng các thiết bị này trong các vị trí và trong các hệ thống lạnh khác nhau;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ham học hỏi.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1.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1 Đại cương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1.2. 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Sơ đồ mạch điều chỉnh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1.3 Yêu cầu và nhiệm vụ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1.4 Phân loại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pt-BR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2: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>TỰ ĐỘNG HÓA MÁY NÉN</w:t>
            </w:r>
          </w:p>
        </w:tc>
        <w:tc>
          <w:tcPr>
            <w:tcW w:w="2358" w:type="dxa"/>
          </w:tcPr>
          <w:p w:rsidR="001F1B82" w:rsidRPr="00E750DB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Thời gian:</w:t>
            </w:r>
            <w:r w:rsidR="007A58CE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10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/>
          <w:iCs/>
          <w:sz w:val="26"/>
          <w:szCs w:val="26"/>
        </w:rPr>
        <w:t xml:space="preserve">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Trình bày được kiến thức cơ bản cấu tạo và nguyên lý hoạt động của các thiết bị điều khiển 2 vị trí, nhảy cấp, liên tục.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sz w:val="26"/>
          <w:szCs w:val="26"/>
        </w:rPr>
        <w:t>Các phương pháp tự động hoá máy nén lạnh.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- Rèn luyện tính cẩn thận, tuân thủ quy định an toàn.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2.1. Đại cương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  <w:t xml:space="preserve">2.2 </w:t>
      </w:r>
      <w:r w:rsidR="001712A7" w:rsidRPr="00E750DB">
        <w:rPr>
          <w:rFonts w:ascii="Times New Roman" w:eastAsia="Calibri" w:hAnsi="Times New Roman"/>
          <w:sz w:val="26"/>
          <w:szCs w:val="26"/>
        </w:rPr>
        <w:t>Điều chỉnh năng suất lạnh máy nén</w:t>
      </w:r>
      <w:r w:rsidR="001712A7">
        <w:rPr>
          <w:rFonts w:ascii="Times New Roman" w:eastAsia="Calibri" w:hAnsi="Times New Roman"/>
          <w:sz w:val="26"/>
          <w:szCs w:val="26"/>
        </w:rPr>
        <w:t xml:space="preserve"> piston</w:t>
      </w:r>
    </w:p>
    <w:p w:rsidR="001F1B82" w:rsidRPr="00E750DB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2.2.1. Đ</w:t>
      </w:r>
      <w:r w:rsidR="001712A7">
        <w:rPr>
          <w:rFonts w:ascii="Times New Roman" w:eastAsia="Calibri" w:hAnsi="Times New Roman"/>
          <w:sz w:val="26"/>
          <w:szCs w:val="26"/>
        </w:rPr>
        <w:t>óng ngắt máy nén ON-Off</w:t>
      </w:r>
    </w:p>
    <w:p w:rsidR="001F1B82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2.2.2 T</w:t>
      </w:r>
      <w:r w:rsidR="001712A7">
        <w:rPr>
          <w:rFonts w:ascii="Times New Roman" w:eastAsia="Calibri" w:hAnsi="Times New Roman"/>
          <w:sz w:val="26"/>
          <w:szCs w:val="26"/>
        </w:rPr>
        <w:t>iết lưu hơi hút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>2.2.3. Xả 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 nén về</w:t>
      </w:r>
      <w:r>
        <w:rPr>
          <w:rFonts w:ascii="Times New Roman" w:eastAsia="Calibri" w:hAnsi="Times New Roman"/>
          <w:sz w:val="26"/>
          <w:szCs w:val="26"/>
        </w:rPr>
        <w:t xml:space="preserve"> phía hút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>2.2.4. Vô hiệu hóa từng xi lanh hoặc từng cụ</w:t>
      </w:r>
      <w:r>
        <w:rPr>
          <w:rFonts w:ascii="Times New Roman" w:eastAsia="Calibri" w:hAnsi="Times New Roman"/>
          <w:sz w:val="26"/>
          <w:szCs w:val="26"/>
        </w:rPr>
        <w:t>m xi lanh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2.2.5. Thay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ổi vòng quay trục khuỷ</w:t>
      </w:r>
      <w:r>
        <w:rPr>
          <w:rFonts w:ascii="Times New Roman" w:eastAsia="Calibri" w:hAnsi="Times New Roman"/>
          <w:sz w:val="26"/>
          <w:szCs w:val="26"/>
        </w:rPr>
        <w:t>u máy nén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2.3 . </w:t>
      </w:r>
      <w:r>
        <w:rPr>
          <w:rFonts w:ascii="Times New Roman" w:eastAsia="Calibri" w:hAnsi="Times New Roman"/>
          <w:sz w:val="26"/>
          <w:szCs w:val="26"/>
        </w:rPr>
        <w:t>T</w:t>
      </w:r>
      <w:r w:rsidRPr="001712A7">
        <w:rPr>
          <w:rFonts w:ascii="Times New Roman" w:eastAsia="Calibri" w:hAnsi="Times New Roman"/>
          <w:sz w:val="26"/>
          <w:szCs w:val="26"/>
        </w:rPr>
        <w:t xml:space="preserve">ự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bảo vệ máy nén lạ</w:t>
      </w:r>
      <w:r>
        <w:rPr>
          <w:rFonts w:ascii="Times New Roman" w:eastAsia="Calibri" w:hAnsi="Times New Roman"/>
          <w:sz w:val="26"/>
          <w:szCs w:val="26"/>
        </w:rPr>
        <w:t>nh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2.3.1.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ại c</w:t>
      </w:r>
      <w:r w:rsidRPr="001712A7">
        <w:rPr>
          <w:rFonts w:ascii="Times New Roman" w:eastAsia="Calibri" w:hAnsi="Times New Roman" w:hint="eastAsia"/>
          <w:sz w:val="26"/>
          <w:szCs w:val="26"/>
        </w:rPr>
        <w:t>ươ</w:t>
      </w:r>
      <w:r w:rsidRPr="001712A7">
        <w:rPr>
          <w:rFonts w:ascii="Times New Roman" w:eastAsia="Calibri" w:hAnsi="Times New Roman"/>
          <w:sz w:val="26"/>
          <w:szCs w:val="26"/>
        </w:rPr>
        <w:t>ng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2.3.2. Bảo vệ áp suất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ầu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 HPC (Hight Pressure Control)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2.3.3. Bảo vệ áp suất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ầu hút LPC (Low Pressure Control).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3.4  Tự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bảo vệ áp lực dầu bôi tr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n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lastRenderedPageBreak/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3.5 . Bảo vệ nhiệt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ộ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ầu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 máy nén.</w:t>
      </w:r>
    </w:p>
    <w:p w:rsidR="001712A7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2.3.6 . Bảo vệ nhiệt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ộ cuộn dây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c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.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de-DE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3: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de-DE"/>
              </w:rPr>
              <w:t>TỰ ĐỘNG HÓA THIẾT BỊ NGƯNG TỤ</w:t>
            </w:r>
          </w:p>
        </w:tc>
        <w:tc>
          <w:tcPr>
            <w:tcW w:w="2358" w:type="dxa"/>
          </w:tcPr>
          <w:p w:rsidR="001F1B82" w:rsidRPr="00E750DB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>Thời gian:</w:t>
            </w:r>
            <w:r w:rsidR="001712A7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 xml:space="preserve"> 8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được kiến thức cơ bản về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tự động hóa cho các dạng thiết bị ngưng tụ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Giải thích các sơ đồ tự động của hệ thống lạnh khi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áp suất ngưng tụ thay đổi.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tuân thủ quy định an toàn.</w:t>
      </w:r>
    </w:p>
    <w:p w:rsidR="001712A7" w:rsidRDefault="001F1B82" w:rsidP="001712A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  <w:t xml:space="preserve">3.1.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ại c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ươ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</w:t>
      </w:r>
    </w:p>
    <w:p w:rsid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 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HÓA BÌNH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NG GIẢI NHIỆT N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ỚC.</w:t>
      </w:r>
    </w:p>
    <w:p w:rsidR="001712A7" w:rsidRDefault="001712A7" w:rsidP="001712A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ab/>
      </w:r>
      <w:r>
        <w:rPr>
          <w:rFonts w:ascii="Times New Roman" w:eastAsia="Calibri" w:hAnsi="Times New Roman"/>
          <w:sz w:val="26"/>
          <w:szCs w:val="26"/>
          <w:lang w:val="pt-BR"/>
        </w:rPr>
        <w:tab/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3.2.1. 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ng bằng van AW</w:t>
      </w:r>
    </w:p>
    <w:p w:rsidR="001712A7" w:rsidRDefault="001712A7" w:rsidP="001712A7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3.2.2.Tự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ng, n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ớc tuần hoàn( tháp giải nhiệt).</w:t>
      </w:r>
    </w:p>
    <w:p w:rsidR="001712A7" w:rsidRP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 TỰ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ỘNG HÓA DÀN NG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NG GIẢI NHIỆT GIÓ. </w:t>
      </w:r>
    </w:p>
    <w:p w:rsidR="001712A7" w:rsidRDefault="001712A7" w:rsidP="001712A7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3.3.1.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iều chỉnh phía Môi chất</w:t>
      </w:r>
    </w:p>
    <w:p w:rsidR="001712A7" w:rsidRPr="001712A7" w:rsidRDefault="001712A7" w:rsidP="001712A7">
      <w:pPr>
        <w:spacing w:line="360" w:lineRule="auto"/>
        <w:ind w:left="720"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3.3.2. </w:t>
      </w:r>
      <w:r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Pr="001712A7">
        <w:rPr>
          <w:rFonts w:ascii="Times New Roman" w:eastAsia="Calibri" w:hAnsi="Times New Roman"/>
          <w:sz w:val="26"/>
          <w:szCs w:val="26"/>
          <w:lang w:val="pt-BR"/>
        </w:rPr>
        <w:t>iều chỉnh phía Không khí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4: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 xml:space="preserve">TỰ ĐỘNG HÓA THIẾT BỊ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BAY HƠI</w:t>
            </w:r>
          </w:p>
        </w:tc>
        <w:tc>
          <w:tcPr>
            <w:tcW w:w="2358" w:type="dxa"/>
          </w:tcPr>
          <w:p w:rsidR="001F1B82" w:rsidRPr="00E750DB" w:rsidRDefault="001F1B82" w:rsidP="007A58CE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Thời gian:</w:t>
            </w:r>
            <w:r w:rsidR="007A58CE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8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E750DB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Trình bày được kiến thức cơ bản về tự động hóa cho các dạng thiết bị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bay hơi</w:t>
      </w:r>
      <w:r w:rsidRPr="00E750DB">
        <w:rPr>
          <w:rFonts w:ascii="Times New Roman" w:eastAsia="Calibri" w:hAnsi="Times New Roman"/>
          <w:sz w:val="26"/>
          <w:szCs w:val="26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Giải thích các sơ đồ tự động của hệ thống lạnh khi áp suất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bay hơi 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- Rèn luyện tính cẩn thận, tuân thủ quy định an toàn.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</w:r>
      <w:r w:rsidR="001712A7">
        <w:rPr>
          <w:rFonts w:ascii="Times New Roman" w:eastAsia="Calibri" w:hAnsi="Times New Roman"/>
          <w:sz w:val="26"/>
          <w:szCs w:val="26"/>
        </w:rPr>
        <w:t>4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1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Đại cương </w:t>
      </w:r>
    </w:p>
    <w:p w:rsidR="001F1B82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>.</w:t>
      </w:r>
      <w:r w:rsidR="001F1B82" w:rsidRPr="00E750DB">
        <w:rPr>
          <w:rFonts w:ascii="Times New Roman" w:eastAsia="Calibri" w:hAnsi="Times New Roman"/>
          <w:sz w:val="26"/>
          <w:szCs w:val="26"/>
          <w:lang w:val="vi-VN"/>
        </w:rPr>
        <w:t>2</w:t>
      </w:r>
      <w:r w:rsidR="001F1B82" w:rsidRPr="00E750DB">
        <w:rPr>
          <w:rFonts w:ascii="Times New Roman" w:eastAsia="Calibri" w:hAnsi="Times New Roman"/>
          <w:sz w:val="26"/>
          <w:szCs w:val="26"/>
        </w:rPr>
        <w:t>. Tự động cấp lỏng cho thiết bị bay hơi</w:t>
      </w:r>
    </w:p>
    <w:p w:rsidR="001F1B82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 xml:space="preserve">.3. </w:t>
      </w:r>
      <w:r>
        <w:rPr>
          <w:rFonts w:ascii="Times New Roman" w:eastAsia="Calibri" w:hAnsi="Times New Roman"/>
          <w:sz w:val="26"/>
          <w:szCs w:val="26"/>
        </w:rPr>
        <w:t>S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ồ cấp lỏng thiết bị bay</w:t>
      </w:r>
      <w:r>
        <w:rPr>
          <w:rFonts w:ascii="Times New Roman" w:eastAsia="Calibri" w:hAnsi="Times New Roman"/>
          <w:sz w:val="26"/>
          <w:szCs w:val="26"/>
        </w:rPr>
        <w:t xml:space="preserve"> hơi</w:t>
      </w:r>
    </w:p>
    <w:p w:rsidR="001712A7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4.4. </w:t>
      </w:r>
      <w:r>
        <w:rPr>
          <w:rFonts w:ascii="Times New Roman" w:eastAsia="Calibri" w:hAnsi="Times New Roman"/>
          <w:sz w:val="26"/>
          <w:szCs w:val="26"/>
        </w:rPr>
        <w:t>B</w:t>
      </w:r>
      <w:r w:rsidRPr="001712A7">
        <w:rPr>
          <w:rFonts w:ascii="Times New Roman" w:eastAsia="Calibri" w:hAnsi="Times New Roman"/>
          <w:sz w:val="26"/>
          <w:szCs w:val="26"/>
        </w:rPr>
        <w:t>ảo vệ thiết bị bay 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Phòng học chuyên môn hóa:  Dùng cho một lớp lý  thuyết.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2. Trang thiết bị, máy móc:  máy chiếu.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3. Dụng cụ, học liệu,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Các sơ đồ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Giáo trình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Tài liệu hướng dẫn học sinh học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lastRenderedPageBreak/>
        <w:t>1. Nội dung: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Kiến thức: Cấu tạo, nguyên lý hoạt động một số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dụng cụ thực hiện trong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hệ thống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lạnh nhằm thực hiện việc tự động điều khiển.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Kỹ năng: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  <w:t>+ Nhận dạng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và trình bày các sơ đồ tự động hóa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 Thực hiện các s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ơ đồ tự động theo yêu cầu đặt ra.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Năng lực tự chủ và trách nhiệm: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Phương pháp:  Các kiến thức và kỹ n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ă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 trên sẽ đượcđánh giá qua các bài kiểm tra định kỳ và bài kiểm tra kết thúc.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1. Phạm vi áp dụng môn học: </w:t>
      </w:r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để giảng dạy cho trình độ đào tạo Cao đẳng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Viết phấn nội dung bài giảng và giảng giải trực tiếp cho học sinh hiểu;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3. Những trọng tâm cần chú ý:- Trọng tâm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là các chương 3,4,5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4. Tài liệu tham khảo: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Các tài liệu chuyên ngành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[1].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Nguyễn Đức Lợi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hoá hệ thống lạnh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NXB Giáo dục VN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2010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>[2].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Nguyễn Tấn Dũng, Trịnh Văn Dũng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điều khiển các quá trình nhiệt</w:t>
      </w:r>
      <w:r w:rsidRPr="00E750DB">
        <w:rPr>
          <w:rFonts w:ascii="Times New Roman" w:eastAsia="Calibri" w:hAnsi="Times New Roman"/>
          <w:i/>
          <w:sz w:val="26"/>
          <w:szCs w:val="26"/>
          <w:lang w:val="vi-VN"/>
        </w:rPr>
        <w:t xml:space="preserve"> l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ạnh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NXBĐHQG,TP.HCM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–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2013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</w:p>
    <w:p w:rsidR="00465C04" w:rsidRDefault="007A58CE"/>
    <w:sectPr w:rsidR="00465C04" w:rsidSect="00072471">
      <w:pgSz w:w="12240" w:h="15840"/>
      <w:pgMar w:top="851" w:right="851" w:bottom="851" w:left="851" w:header="720" w:footer="720" w:gutter="22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B82"/>
    <w:rsid w:val="00072471"/>
    <w:rsid w:val="000E0AD1"/>
    <w:rsid w:val="000E1E78"/>
    <w:rsid w:val="001712A7"/>
    <w:rsid w:val="00171B13"/>
    <w:rsid w:val="001F1B82"/>
    <w:rsid w:val="006E352F"/>
    <w:rsid w:val="007A17AE"/>
    <w:rsid w:val="007A58CE"/>
    <w:rsid w:val="00855AA5"/>
    <w:rsid w:val="00C542FD"/>
    <w:rsid w:val="00C82179"/>
    <w:rsid w:val="00E96976"/>
    <w:rsid w:val="00F37CDA"/>
    <w:rsid w:val="00FA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94BC1-2031-4257-817E-D1DFAA9B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B8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3</cp:revision>
  <dcterms:created xsi:type="dcterms:W3CDTF">2019-10-27T10:11:00Z</dcterms:created>
  <dcterms:modified xsi:type="dcterms:W3CDTF">2019-10-27T17:40:00Z</dcterms:modified>
</cp:coreProperties>
</file>